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CA" w:rsidRPr="003C143D" w:rsidRDefault="00B758CA" w:rsidP="00B758CA">
      <w:pPr>
        <w:jc w:val="center"/>
      </w:pPr>
      <w:r w:rsidRPr="003C143D">
        <w:t>Информация</w:t>
      </w:r>
    </w:p>
    <w:p w:rsidR="000626F1" w:rsidRDefault="00B758CA" w:rsidP="000626F1">
      <w:pPr>
        <w:ind w:right="424"/>
        <w:jc w:val="center"/>
      </w:pPr>
      <w:r>
        <w:t xml:space="preserve">о </w:t>
      </w:r>
      <w:r w:rsidR="000626F1" w:rsidRPr="00907280">
        <w:t>заседани</w:t>
      </w:r>
      <w:r w:rsidR="000626F1">
        <w:t>и</w:t>
      </w:r>
      <w:r w:rsidR="000626F1" w:rsidRPr="00907280">
        <w:t xml:space="preserve">  комиссии </w:t>
      </w:r>
      <w:r w:rsidR="000626F1">
        <w:t xml:space="preserve">Министерства </w:t>
      </w:r>
      <w:r w:rsidR="000626F1" w:rsidRPr="00DE2882">
        <w:t xml:space="preserve">сельского хозяйства и продовольствия  </w:t>
      </w:r>
      <w:r w:rsidR="000626F1">
        <w:t>РТ</w:t>
      </w:r>
      <w:r w:rsidR="000626F1" w:rsidRPr="00DE2882">
        <w:t xml:space="preserve"> </w:t>
      </w:r>
      <w:r w:rsidR="000626F1" w:rsidRPr="00907280">
        <w:t>по соблюдению требований к служебному поведению государственных гражданских служащих и урегулированию конфликта интересов</w:t>
      </w:r>
      <w:r w:rsidR="000626F1">
        <w:t xml:space="preserve">, состоявшегося </w:t>
      </w:r>
      <w:r w:rsidR="00FD506D">
        <w:t>9 февраля 2018</w:t>
      </w:r>
      <w:r w:rsidR="000626F1">
        <w:t xml:space="preserve"> года</w:t>
      </w:r>
    </w:p>
    <w:p w:rsidR="000626F1" w:rsidRDefault="000626F1" w:rsidP="000626F1">
      <w:pPr>
        <w:ind w:right="424"/>
        <w:jc w:val="center"/>
      </w:pPr>
    </w:p>
    <w:p w:rsidR="000626F1" w:rsidRDefault="000626F1" w:rsidP="000626F1">
      <w:pPr>
        <w:ind w:right="424" w:firstLine="709"/>
      </w:pPr>
      <w:r w:rsidRPr="002421BC">
        <w:t>Присутствовали:</w:t>
      </w:r>
      <w:r>
        <w:rPr>
          <w:b/>
        </w:rPr>
        <w:t xml:space="preserve"> </w:t>
      </w:r>
      <w:r w:rsidR="00FD506D" w:rsidRPr="00FD506D">
        <w:t xml:space="preserve">члены комиссии – Н.Л.Титов,  О.В.Земсков, </w:t>
      </w:r>
      <w:proofErr w:type="spellStart"/>
      <w:r w:rsidR="00FD506D" w:rsidRPr="00FD506D">
        <w:t>Р.Г.Бикмуллин</w:t>
      </w:r>
      <w:proofErr w:type="spellEnd"/>
      <w:r w:rsidR="00FD506D" w:rsidRPr="00FD506D">
        <w:t xml:space="preserve">, </w:t>
      </w:r>
      <w:proofErr w:type="spellStart"/>
      <w:r w:rsidR="00FD506D" w:rsidRPr="00FD506D">
        <w:t>Р.В.Гилязов</w:t>
      </w:r>
      <w:proofErr w:type="spellEnd"/>
      <w:r w:rsidR="00FD506D" w:rsidRPr="00FD506D">
        <w:t xml:space="preserve">, </w:t>
      </w:r>
      <w:proofErr w:type="spellStart"/>
      <w:r w:rsidR="00FD506D" w:rsidRPr="00FD506D">
        <w:t>Р.К.Гаязов</w:t>
      </w:r>
      <w:proofErr w:type="spellEnd"/>
      <w:r w:rsidR="00FD506D" w:rsidRPr="00FD506D">
        <w:t xml:space="preserve">, </w:t>
      </w:r>
      <w:proofErr w:type="spellStart"/>
      <w:r w:rsidR="00FD506D" w:rsidRPr="00FD506D">
        <w:t>Ф.Г.Гарифуллина</w:t>
      </w:r>
      <w:proofErr w:type="spellEnd"/>
      <w:r w:rsidR="00FD506D" w:rsidRPr="00FD506D">
        <w:t xml:space="preserve">, </w:t>
      </w:r>
      <w:proofErr w:type="spellStart"/>
      <w:r w:rsidR="00FD506D" w:rsidRPr="00FD506D">
        <w:t>В.Т.Белосков</w:t>
      </w:r>
      <w:proofErr w:type="spellEnd"/>
      <w:r w:rsidR="00FD506D" w:rsidRPr="00FD506D">
        <w:t xml:space="preserve">, Э.Б.Хафизова, </w:t>
      </w:r>
      <w:proofErr w:type="spellStart"/>
      <w:r w:rsidR="00FD506D" w:rsidRPr="00FD506D">
        <w:t>Л.И.Гарифзянова</w:t>
      </w:r>
      <w:proofErr w:type="spellEnd"/>
      <w:r w:rsidR="00FD506D" w:rsidRPr="00FD506D">
        <w:t xml:space="preserve">, Г.Х.Кадырова.  </w:t>
      </w:r>
    </w:p>
    <w:p w:rsidR="000626F1" w:rsidRDefault="000626F1" w:rsidP="000626F1">
      <w:pPr>
        <w:ind w:right="424" w:firstLine="709"/>
        <w:outlineLvl w:val="0"/>
      </w:pPr>
      <w:r w:rsidRPr="002421BC">
        <w:t xml:space="preserve">Приглашенные: </w:t>
      </w:r>
      <w:r w:rsidR="00FD506D" w:rsidRPr="00725E2B">
        <w:t>начальник</w:t>
      </w:r>
      <w:r w:rsidR="00D62015">
        <w:t xml:space="preserve"> </w:t>
      </w:r>
      <w:r w:rsidR="00FD506D" w:rsidRPr="00725E2B">
        <w:t>Управления сельского хозяйства и продовольствия Министерства сельского хозяйства и продовольствия РТ</w:t>
      </w:r>
      <w:r w:rsidR="00FD506D">
        <w:t xml:space="preserve"> </w:t>
      </w:r>
      <w:r w:rsidR="00FD506D" w:rsidRPr="00725E2B">
        <w:t xml:space="preserve">в </w:t>
      </w:r>
      <w:proofErr w:type="spellStart"/>
      <w:r w:rsidR="00D62015">
        <w:t>Р</w:t>
      </w:r>
      <w:r w:rsidR="00FD506D">
        <w:t>-ском</w:t>
      </w:r>
      <w:proofErr w:type="spellEnd"/>
      <w:r w:rsidR="00FD506D">
        <w:t xml:space="preserve"> муниципальном районе </w:t>
      </w:r>
      <w:r w:rsidR="00FD506D" w:rsidRPr="00725E2B">
        <w:t>М</w:t>
      </w:r>
      <w:r w:rsidRPr="003721C7">
        <w:t>.</w:t>
      </w:r>
    </w:p>
    <w:p w:rsidR="006464FA" w:rsidRPr="00BC0C63" w:rsidRDefault="006464FA" w:rsidP="00C05B2D">
      <w:pPr>
        <w:ind w:firstLine="709"/>
      </w:pPr>
    </w:p>
    <w:p w:rsidR="00FD506D" w:rsidRDefault="00FD506D" w:rsidP="00FD506D">
      <w:pPr>
        <w:ind w:firstLine="709"/>
        <w:outlineLvl w:val="0"/>
        <w:rPr>
          <w:sz w:val="26"/>
          <w:szCs w:val="26"/>
        </w:rPr>
      </w:pPr>
      <w:r w:rsidRPr="00725E2B">
        <w:t xml:space="preserve">1) </w:t>
      </w:r>
      <w:r w:rsidRPr="00FD506D">
        <w:rPr>
          <w:sz w:val="26"/>
          <w:szCs w:val="26"/>
          <w:u w:val="single"/>
        </w:rPr>
        <w:t>Рассмотрен вопрос:</w:t>
      </w:r>
      <w:r w:rsidRPr="00FD506D">
        <w:rPr>
          <w:sz w:val="26"/>
          <w:szCs w:val="26"/>
        </w:rPr>
        <w:t xml:space="preserve">  </w:t>
      </w:r>
    </w:p>
    <w:p w:rsidR="00FD506D" w:rsidRDefault="00FD506D" w:rsidP="00FD506D">
      <w:pPr>
        <w:ind w:firstLine="709"/>
        <w:outlineLvl w:val="0"/>
      </w:pPr>
      <w:r w:rsidRPr="00725E2B">
        <w:t>об уведомлении начальником Управления</w:t>
      </w:r>
      <w:r>
        <w:t xml:space="preserve"> </w:t>
      </w:r>
      <w:r w:rsidRPr="00725E2B">
        <w:t xml:space="preserve">сельского хозяйства и продовольствия Министерства сельского хозяйства и продовольствия РТ в </w:t>
      </w:r>
      <w:proofErr w:type="spellStart"/>
      <w:r w:rsidRPr="00725E2B">
        <w:t>Р</w:t>
      </w:r>
      <w:r>
        <w:t>-ском</w:t>
      </w:r>
      <w:proofErr w:type="spellEnd"/>
      <w:r>
        <w:t xml:space="preserve"> муниципальном районе </w:t>
      </w:r>
      <w:r w:rsidR="00426486">
        <w:t xml:space="preserve">(далее - начальник Управления) </w:t>
      </w:r>
      <w:r>
        <w:t>М.</w:t>
      </w:r>
      <w:r w:rsidRPr="00725E2B"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.</w:t>
      </w:r>
    </w:p>
    <w:p w:rsidR="00FD506D" w:rsidRDefault="00FD506D" w:rsidP="00FD506D">
      <w:pPr>
        <w:ind w:firstLine="709"/>
      </w:pPr>
    </w:p>
    <w:p w:rsidR="00FD506D" w:rsidRPr="00FD506D" w:rsidRDefault="00FD506D" w:rsidP="00FD506D">
      <w:pPr>
        <w:ind w:firstLine="709"/>
        <w:rPr>
          <w:u w:val="single"/>
        </w:rPr>
      </w:pPr>
      <w:r w:rsidRPr="00FD506D">
        <w:rPr>
          <w:u w:val="single"/>
        </w:rPr>
        <w:t>Принято решение по вопросу:</w:t>
      </w:r>
    </w:p>
    <w:p w:rsidR="00FD506D" w:rsidRPr="00725E2B" w:rsidRDefault="00FD506D" w:rsidP="00FD506D">
      <w:pPr>
        <w:ind w:firstLine="709"/>
      </w:pPr>
      <w:r w:rsidRPr="00725E2B">
        <w:t xml:space="preserve">признать, что М. при </w:t>
      </w:r>
      <w:proofErr w:type="gramStart"/>
      <w:r w:rsidRPr="00725E2B">
        <w:t>исполнении</w:t>
      </w:r>
      <w:proofErr w:type="gramEnd"/>
      <w:r w:rsidRPr="00725E2B">
        <w:t xml:space="preserve"> обязанностей по должности начальника Управления конфликт интересов урегулирован. Отказ от выгоды.</w:t>
      </w:r>
    </w:p>
    <w:p w:rsidR="00FD506D" w:rsidRPr="00725E2B" w:rsidRDefault="00FD506D" w:rsidP="00FD506D">
      <w:pPr>
        <w:pStyle w:val="a9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25E2B">
        <w:rPr>
          <w:rFonts w:ascii="Times New Roman" w:hAnsi="Times New Roman" w:cs="Times New Roman"/>
          <w:sz w:val="28"/>
          <w:szCs w:val="28"/>
        </w:rPr>
        <w:t xml:space="preserve">ополнительные меры  по  предотвращению или урегулированию  конфликта  интересов:  </w:t>
      </w:r>
    </w:p>
    <w:p w:rsidR="00FD506D" w:rsidRPr="00725E2B" w:rsidRDefault="00FD506D" w:rsidP="00FD506D">
      <w:pPr>
        <w:pStyle w:val="a9"/>
        <w:ind w:firstLine="720"/>
        <w:rPr>
          <w:rFonts w:ascii="Times New Roman" w:hAnsi="Times New Roman" w:cs="Times New Roman"/>
          <w:sz w:val="28"/>
          <w:szCs w:val="28"/>
        </w:rPr>
      </w:pPr>
      <w:r w:rsidRPr="00725E2B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  <w:r w:rsidR="00426486" w:rsidRPr="00426486">
        <w:rPr>
          <w:rFonts w:ascii="Times New Roman" w:hAnsi="Times New Roman" w:cs="Times New Roman"/>
          <w:sz w:val="28"/>
          <w:szCs w:val="28"/>
        </w:rPr>
        <w:t>М.</w:t>
      </w:r>
      <w:r w:rsidR="00426486">
        <w:rPr>
          <w:rFonts w:ascii="Times New Roman" w:hAnsi="Times New Roman" w:cs="Times New Roman"/>
          <w:sz w:val="28"/>
          <w:szCs w:val="28"/>
        </w:rPr>
        <w:t xml:space="preserve"> </w:t>
      </w:r>
      <w:r w:rsidRPr="00725E2B">
        <w:rPr>
          <w:rFonts w:ascii="Times New Roman" w:hAnsi="Times New Roman" w:cs="Times New Roman"/>
          <w:sz w:val="28"/>
          <w:szCs w:val="28"/>
        </w:rPr>
        <w:t xml:space="preserve">ввести коллегиальность при подписания документов, в той или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5E2B">
        <w:rPr>
          <w:rFonts w:ascii="Times New Roman" w:hAnsi="Times New Roman" w:cs="Times New Roman"/>
          <w:sz w:val="28"/>
          <w:szCs w:val="28"/>
        </w:rPr>
        <w:t>ной мере относящихся к КФХ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25E2B">
        <w:rPr>
          <w:rFonts w:ascii="Times New Roman" w:hAnsi="Times New Roman" w:cs="Times New Roman"/>
          <w:sz w:val="28"/>
          <w:szCs w:val="28"/>
        </w:rPr>
        <w:t>.»;</w:t>
      </w:r>
    </w:p>
    <w:p w:rsidR="00FD506D" w:rsidRPr="00725E2B" w:rsidRDefault="00FD506D" w:rsidP="00FD506D">
      <w:pPr>
        <w:pStyle w:val="a9"/>
        <w:ind w:firstLine="720"/>
      </w:pPr>
      <w:r w:rsidRPr="00725E2B">
        <w:rPr>
          <w:rFonts w:ascii="Times New Roman" w:hAnsi="Times New Roman" w:cs="Times New Roman"/>
          <w:sz w:val="28"/>
          <w:szCs w:val="28"/>
        </w:rPr>
        <w:t xml:space="preserve">отделу аудита и антикоррупционной работы </w:t>
      </w:r>
      <w:r>
        <w:rPr>
          <w:rFonts w:ascii="Times New Roman" w:hAnsi="Times New Roman" w:cs="Times New Roman"/>
          <w:sz w:val="28"/>
          <w:szCs w:val="28"/>
        </w:rPr>
        <w:t xml:space="preserve">раз в полугодие </w:t>
      </w:r>
      <w:r w:rsidRPr="00725E2B">
        <w:rPr>
          <w:rFonts w:ascii="Times New Roman" w:hAnsi="Times New Roman" w:cs="Times New Roman"/>
          <w:sz w:val="28"/>
          <w:szCs w:val="28"/>
        </w:rPr>
        <w:t>осуществлять проверку правильности и обоснованности выделения государственной поддержки  КФХ «М.»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E2B">
        <w:rPr>
          <w:rFonts w:ascii="Times New Roman" w:hAnsi="Times New Roman" w:cs="Times New Roman"/>
          <w:sz w:val="28"/>
          <w:szCs w:val="28"/>
        </w:rPr>
        <w:t>.</w:t>
      </w:r>
    </w:p>
    <w:p w:rsidR="00FD506D" w:rsidRDefault="00FD506D" w:rsidP="00FD506D">
      <w:pPr>
        <w:pStyle w:val="a9"/>
        <w:ind w:firstLine="720"/>
        <w:rPr>
          <w:rFonts w:ascii="Times New Roman" w:hAnsi="Times New Roman" w:cs="Times New Roman"/>
          <w:sz w:val="28"/>
          <w:szCs w:val="28"/>
        </w:rPr>
      </w:pPr>
      <w:r w:rsidRPr="00725E2B">
        <w:rPr>
          <w:rFonts w:ascii="Times New Roman" w:hAnsi="Times New Roman" w:cs="Times New Roman"/>
          <w:sz w:val="28"/>
          <w:szCs w:val="28"/>
        </w:rPr>
        <w:t>Результаты голосования:  за _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25E2B">
        <w:rPr>
          <w:rFonts w:ascii="Times New Roman" w:hAnsi="Times New Roman" w:cs="Times New Roman"/>
          <w:sz w:val="28"/>
          <w:szCs w:val="28"/>
        </w:rPr>
        <w:t>_,  против _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25E2B">
        <w:rPr>
          <w:rFonts w:ascii="Times New Roman" w:hAnsi="Times New Roman" w:cs="Times New Roman"/>
          <w:sz w:val="28"/>
          <w:szCs w:val="28"/>
        </w:rPr>
        <w:t>_, воздержалось _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25E2B">
        <w:rPr>
          <w:rFonts w:ascii="Times New Roman" w:hAnsi="Times New Roman" w:cs="Times New Roman"/>
          <w:sz w:val="28"/>
          <w:szCs w:val="28"/>
        </w:rPr>
        <w:t>_.</w:t>
      </w:r>
    </w:p>
    <w:p w:rsidR="00FD506D" w:rsidRPr="00725E2B" w:rsidRDefault="00FD506D" w:rsidP="00FD506D"/>
    <w:p w:rsidR="00FD506D" w:rsidRDefault="00FD506D" w:rsidP="00FD506D">
      <w:pPr>
        <w:ind w:firstLine="709"/>
        <w:outlineLvl w:val="0"/>
        <w:rPr>
          <w:sz w:val="26"/>
          <w:szCs w:val="26"/>
        </w:rPr>
      </w:pPr>
      <w:r>
        <w:t xml:space="preserve">2) </w:t>
      </w:r>
      <w:r w:rsidRPr="00FD506D">
        <w:rPr>
          <w:sz w:val="26"/>
          <w:szCs w:val="26"/>
          <w:u w:val="single"/>
        </w:rPr>
        <w:t>Рассмотрен вопрос:</w:t>
      </w:r>
      <w:r w:rsidRPr="00FD506D">
        <w:rPr>
          <w:sz w:val="26"/>
          <w:szCs w:val="26"/>
        </w:rPr>
        <w:t xml:space="preserve">  </w:t>
      </w:r>
    </w:p>
    <w:p w:rsidR="00FD506D" w:rsidRDefault="00FD506D" w:rsidP="00FD506D">
      <w:pPr>
        <w:ind w:firstLine="709"/>
        <w:outlineLvl w:val="0"/>
      </w:pPr>
      <w:r>
        <w:t xml:space="preserve">об </w:t>
      </w:r>
      <w:r w:rsidRPr="00725E2B">
        <w:t>уведомлени</w:t>
      </w:r>
      <w:r>
        <w:t>и</w:t>
      </w:r>
      <w:r w:rsidRPr="00725E2B">
        <w:t xml:space="preserve"> начальником Управления </w:t>
      </w:r>
      <w:r>
        <w:t xml:space="preserve">в </w:t>
      </w:r>
      <w:proofErr w:type="spellStart"/>
      <w:r>
        <w:t>Б-</w:t>
      </w:r>
      <w:r w:rsidRPr="00725E2B">
        <w:t>ско</w:t>
      </w:r>
      <w:r>
        <w:t>м</w:t>
      </w:r>
      <w:proofErr w:type="spellEnd"/>
      <w:r w:rsidRPr="00725E2B">
        <w:t xml:space="preserve"> муниципальном районе </w:t>
      </w:r>
      <w:r>
        <w:t>К.</w:t>
      </w:r>
      <w:r w:rsidRPr="00725E2B"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.</w:t>
      </w:r>
    </w:p>
    <w:p w:rsidR="00FD506D" w:rsidRPr="00FD506D" w:rsidRDefault="00FD506D" w:rsidP="00FD506D">
      <w:pPr>
        <w:ind w:firstLine="709"/>
        <w:rPr>
          <w:u w:val="single"/>
        </w:rPr>
      </w:pPr>
      <w:r w:rsidRPr="00FD506D">
        <w:rPr>
          <w:u w:val="single"/>
        </w:rPr>
        <w:t>Принято решение по вопросу:</w:t>
      </w:r>
    </w:p>
    <w:p w:rsidR="00FD506D" w:rsidRDefault="00FD506D" w:rsidP="00FD506D">
      <w:pPr>
        <w:ind w:firstLine="709"/>
      </w:pPr>
      <w:r w:rsidRPr="00725E2B">
        <w:t>признать, К</w:t>
      </w:r>
      <w:r>
        <w:t>.</w:t>
      </w:r>
      <w:r w:rsidRPr="00725E2B">
        <w:t xml:space="preserve"> при </w:t>
      </w:r>
      <w:proofErr w:type="gramStart"/>
      <w:r w:rsidRPr="00725E2B">
        <w:t>исполнении</w:t>
      </w:r>
      <w:proofErr w:type="gramEnd"/>
      <w:r w:rsidRPr="00725E2B">
        <w:t xml:space="preserve"> обязанностей по </w:t>
      </w:r>
      <w:r>
        <w:t>должности начальника Управления</w:t>
      </w:r>
      <w:r w:rsidRPr="00725E2B">
        <w:t xml:space="preserve"> сельского хозяйства и продовольствия Министерства сельского хозяйства и продовольствия </w:t>
      </w:r>
      <w:r>
        <w:t>Республики Татарстан</w:t>
      </w:r>
      <w:r w:rsidRPr="00725E2B">
        <w:t xml:space="preserve"> в </w:t>
      </w:r>
      <w:proofErr w:type="spellStart"/>
      <w:r w:rsidRPr="00725E2B">
        <w:t>Б</w:t>
      </w:r>
      <w:r w:rsidR="00426486">
        <w:t>-</w:t>
      </w:r>
      <w:r w:rsidRPr="00725E2B">
        <w:t>ском</w:t>
      </w:r>
      <w:proofErr w:type="spellEnd"/>
      <w:r w:rsidRPr="00725E2B">
        <w:t xml:space="preserve"> муниципальном районе конфликт интересов урегулирован. Отказ от выгоды.</w:t>
      </w:r>
    </w:p>
    <w:p w:rsidR="00FD506D" w:rsidRPr="00494DA7" w:rsidRDefault="00FD506D" w:rsidP="00FD506D">
      <w:pPr>
        <w:ind w:right="-1" w:firstLine="709"/>
      </w:pPr>
      <w:r w:rsidRPr="00FD2762">
        <w:t>рекоменд</w:t>
      </w:r>
      <w:r>
        <w:t>овать Заместителю Премьер-министра Республики Татарстан – министру М.Г.Ахметову</w:t>
      </w:r>
      <w:r w:rsidRPr="00FD2762">
        <w:t xml:space="preserve"> привлечь начальника  </w:t>
      </w:r>
      <w:r w:rsidRPr="00725E2B">
        <w:t>Управления</w:t>
      </w:r>
      <w:r>
        <w:t xml:space="preserve"> </w:t>
      </w:r>
      <w:r w:rsidR="00426486">
        <w:t>К.</w:t>
      </w:r>
      <w:r w:rsidRPr="00FD2762">
        <w:t xml:space="preserve">  к дисциплинарной ответственности </w:t>
      </w:r>
      <w:r>
        <w:t xml:space="preserve">за невыполнение им требований установленных ст.18 </w:t>
      </w:r>
      <w:r>
        <w:lastRenderedPageBreak/>
        <w:t>Федерального закона от 27.07.2004 г. № 79-ФЗ «О государственной гражданской службе Российской Федерации» в части недопущения  конфликтных ситуаций, способных нанести ущерб его репутации или авторитету государственного органа.</w:t>
      </w:r>
    </w:p>
    <w:p w:rsidR="00FD506D" w:rsidRPr="00725E2B" w:rsidRDefault="00FD506D" w:rsidP="00FD506D">
      <w:pPr>
        <w:pStyle w:val="a9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Рекомендованы</w:t>
      </w:r>
      <w:r w:rsidRPr="00725E2B">
        <w:rPr>
          <w:rFonts w:ascii="Times New Roman" w:hAnsi="Times New Roman" w:cs="Times New Roman"/>
          <w:sz w:val="28"/>
          <w:szCs w:val="28"/>
        </w:rPr>
        <w:t xml:space="preserve"> дополнительные меры  по  предотвращению или урегулированию  конфликта  интересов:  </w:t>
      </w:r>
    </w:p>
    <w:p w:rsidR="00FD506D" w:rsidRPr="00725E2B" w:rsidRDefault="00FD506D" w:rsidP="00FD506D">
      <w:pPr>
        <w:pStyle w:val="a9"/>
        <w:ind w:firstLine="720"/>
        <w:rPr>
          <w:rFonts w:ascii="Times New Roman" w:hAnsi="Times New Roman" w:cs="Times New Roman"/>
          <w:sz w:val="28"/>
          <w:szCs w:val="28"/>
        </w:rPr>
      </w:pPr>
      <w:r w:rsidRPr="00725E2B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  <w:r w:rsidRPr="0054642A">
        <w:rPr>
          <w:rFonts w:ascii="Times New Roman" w:hAnsi="Times New Roman" w:cs="Times New Roman"/>
          <w:sz w:val="28"/>
          <w:szCs w:val="28"/>
        </w:rPr>
        <w:t>К</w:t>
      </w:r>
      <w:r w:rsidR="00426486">
        <w:rPr>
          <w:rFonts w:ascii="Times New Roman" w:hAnsi="Times New Roman" w:cs="Times New Roman"/>
          <w:sz w:val="28"/>
          <w:szCs w:val="28"/>
        </w:rPr>
        <w:t>.</w:t>
      </w:r>
      <w:r w:rsidRPr="0054642A">
        <w:rPr>
          <w:rFonts w:ascii="Times New Roman" w:hAnsi="Times New Roman" w:cs="Times New Roman"/>
          <w:sz w:val="28"/>
          <w:szCs w:val="28"/>
        </w:rPr>
        <w:t xml:space="preserve"> </w:t>
      </w:r>
      <w:r w:rsidRPr="00725E2B">
        <w:rPr>
          <w:rFonts w:ascii="Times New Roman" w:hAnsi="Times New Roman" w:cs="Times New Roman"/>
          <w:sz w:val="28"/>
          <w:szCs w:val="28"/>
        </w:rPr>
        <w:t xml:space="preserve">ввести коллегиальность при подписания документов, в той или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5E2B">
        <w:rPr>
          <w:rFonts w:ascii="Times New Roman" w:hAnsi="Times New Roman" w:cs="Times New Roman"/>
          <w:sz w:val="28"/>
          <w:szCs w:val="28"/>
        </w:rPr>
        <w:t>ной мере относящихся к КФХ «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725E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5E2B">
        <w:rPr>
          <w:rFonts w:ascii="Times New Roman" w:hAnsi="Times New Roman" w:cs="Times New Roman"/>
          <w:sz w:val="28"/>
          <w:szCs w:val="28"/>
        </w:rPr>
        <w:t>КФХ «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25E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725E2B">
        <w:rPr>
          <w:rFonts w:ascii="Times New Roman" w:hAnsi="Times New Roman" w:cs="Times New Roman"/>
          <w:sz w:val="28"/>
          <w:szCs w:val="28"/>
        </w:rPr>
        <w:t>КФХ «</w:t>
      </w:r>
      <w:r>
        <w:rPr>
          <w:rFonts w:ascii="Times New Roman" w:hAnsi="Times New Roman" w:cs="Times New Roman"/>
          <w:sz w:val="28"/>
          <w:szCs w:val="28"/>
        </w:rPr>
        <w:t>А.Х.</w:t>
      </w:r>
      <w:r w:rsidRPr="00725E2B">
        <w:rPr>
          <w:rFonts w:ascii="Times New Roman" w:hAnsi="Times New Roman" w:cs="Times New Roman"/>
          <w:sz w:val="28"/>
          <w:szCs w:val="28"/>
        </w:rPr>
        <w:t>»;</w:t>
      </w:r>
    </w:p>
    <w:p w:rsidR="00FD506D" w:rsidRPr="00725E2B" w:rsidRDefault="00FD506D" w:rsidP="00FD506D">
      <w:pPr>
        <w:pStyle w:val="a9"/>
        <w:ind w:firstLine="720"/>
      </w:pPr>
      <w:r w:rsidRPr="00725E2B">
        <w:rPr>
          <w:rFonts w:ascii="Times New Roman" w:hAnsi="Times New Roman" w:cs="Times New Roman"/>
          <w:sz w:val="28"/>
          <w:szCs w:val="28"/>
        </w:rPr>
        <w:t xml:space="preserve"> отделу аудита и антикоррупционной работы </w:t>
      </w:r>
      <w:r>
        <w:rPr>
          <w:rFonts w:ascii="Times New Roman" w:hAnsi="Times New Roman" w:cs="Times New Roman"/>
          <w:sz w:val="28"/>
          <w:szCs w:val="28"/>
        </w:rPr>
        <w:t>раз в полугодие</w:t>
      </w:r>
      <w:r w:rsidRPr="00725E2B">
        <w:rPr>
          <w:rFonts w:ascii="Times New Roman" w:hAnsi="Times New Roman" w:cs="Times New Roman"/>
          <w:sz w:val="28"/>
          <w:szCs w:val="28"/>
        </w:rPr>
        <w:t xml:space="preserve"> осуществлять проверку правильности и обоснованности выделения государственной поддержки  КФХ «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725E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5E2B">
        <w:rPr>
          <w:rFonts w:ascii="Times New Roman" w:hAnsi="Times New Roman" w:cs="Times New Roman"/>
          <w:sz w:val="28"/>
          <w:szCs w:val="28"/>
        </w:rPr>
        <w:t>КФХ «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25E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725E2B">
        <w:rPr>
          <w:rFonts w:ascii="Times New Roman" w:hAnsi="Times New Roman" w:cs="Times New Roman"/>
          <w:sz w:val="28"/>
          <w:szCs w:val="28"/>
        </w:rPr>
        <w:t>КФХ «</w:t>
      </w:r>
      <w:r>
        <w:rPr>
          <w:rFonts w:ascii="Times New Roman" w:hAnsi="Times New Roman" w:cs="Times New Roman"/>
          <w:sz w:val="28"/>
          <w:szCs w:val="28"/>
        </w:rPr>
        <w:t>А.Х.</w:t>
      </w:r>
      <w:r w:rsidRPr="00725E2B">
        <w:rPr>
          <w:rFonts w:ascii="Times New Roman" w:hAnsi="Times New Roman" w:cs="Times New Roman"/>
          <w:sz w:val="28"/>
          <w:szCs w:val="28"/>
        </w:rPr>
        <w:t>».</w:t>
      </w:r>
    </w:p>
    <w:p w:rsidR="00FD506D" w:rsidRDefault="00FD506D" w:rsidP="00FD506D">
      <w:pPr>
        <w:pStyle w:val="a9"/>
        <w:ind w:firstLine="720"/>
        <w:rPr>
          <w:rFonts w:ascii="Times New Roman" w:hAnsi="Times New Roman" w:cs="Times New Roman"/>
          <w:sz w:val="28"/>
          <w:szCs w:val="28"/>
        </w:rPr>
      </w:pPr>
      <w:r w:rsidRPr="00725E2B">
        <w:rPr>
          <w:rFonts w:ascii="Times New Roman" w:hAnsi="Times New Roman" w:cs="Times New Roman"/>
          <w:sz w:val="28"/>
          <w:szCs w:val="28"/>
        </w:rPr>
        <w:t>Результаты голосования:  за _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25E2B">
        <w:rPr>
          <w:rFonts w:ascii="Times New Roman" w:hAnsi="Times New Roman" w:cs="Times New Roman"/>
          <w:sz w:val="28"/>
          <w:szCs w:val="28"/>
        </w:rPr>
        <w:t>_,  против _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25E2B">
        <w:rPr>
          <w:rFonts w:ascii="Times New Roman" w:hAnsi="Times New Roman" w:cs="Times New Roman"/>
          <w:sz w:val="28"/>
          <w:szCs w:val="28"/>
        </w:rPr>
        <w:t>_, воздержалось _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25E2B">
        <w:rPr>
          <w:rFonts w:ascii="Times New Roman" w:hAnsi="Times New Roman" w:cs="Times New Roman"/>
          <w:sz w:val="28"/>
          <w:szCs w:val="28"/>
        </w:rPr>
        <w:t>_.</w:t>
      </w:r>
    </w:p>
    <w:p w:rsidR="00FD506D" w:rsidRDefault="00FD506D" w:rsidP="00FD506D"/>
    <w:p w:rsidR="006E46E8" w:rsidRPr="006E46E8" w:rsidRDefault="00FD506D" w:rsidP="00426486">
      <w:pPr>
        <w:ind w:firstLine="709"/>
        <w:rPr>
          <w:sz w:val="26"/>
          <w:szCs w:val="26"/>
          <w:u w:val="single"/>
        </w:rPr>
      </w:pPr>
      <w:r>
        <w:t xml:space="preserve">3)  </w:t>
      </w:r>
      <w:r w:rsidR="00426486" w:rsidRPr="006E46E8">
        <w:rPr>
          <w:sz w:val="26"/>
          <w:szCs w:val="26"/>
          <w:u w:val="single"/>
        </w:rPr>
        <w:t>Рассмотрен</w:t>
      </w:r>
      <w:r w:rsidR="006E46E8" w:rsidRPr="006E46E8">
        <w:rPr>
          <w:sz w:val="26"/>
          <w:szCs w:val="26"/>
          <w:u w:val="single"/>
        </w:rPr>
        <w:t>:</w:t>
      </w:r>
    </w:p>
    <w:p w:rsidR="00FD506D" w:rsidRDefault="00FD506D" w:rsidP="00426486">
      <w:pPr>
        <w:ind w:firstLine="709"/>
      </w:pPr>
      <w:r>
        <w:t xml:space="preserve">проект </w:t>
      </w:r>
      <w:proofErr w:type="gramStart"/>
      <w:r>
        <w:t xml:space="preserve">плана работы комиссии Министерства </w:t>
      </w:r>
      <w:r w:rsidRPr="00DE2882">
        <w:t>сельского хозяйства</w:t>
      </w:r>
      <w:proofErr w:type="gramEnd"/>
      <w:r w:rsidRPr="00DE2882">
        <w:t xml:space="preserve"> и продовольствия  Республики Татарстан </w:t>
      </w:r>
      <w:r w:rsidRPr="00907280">
        <w:t>по соблюдению требований к служебному поведению государственных гражданских служащих и урегулированию конфликта интересов</w:t>
      </w:r>
      <w:r>
        <w:t xml:space="preserve"> на 2018 год.</w:t>
      </w:r>
    </w:p>
    <w:p w:rsidR="00426486" w:rsidRPr="00426486" w:rsidRDefault="00426486" w:rsidP="00FD506D">
      <w:pPr>
        <w:ind w:firstLine="709"/>
        <w:outlineLvl w:val="0"/>
        <w:rPr>
          <w:u w:val="single"/>
        </w:rPr>
      </w:pPr>
      <w:r w:rsidRPr="00426486">
        <w:rPr>
          <w:u w:val="single"/>
        </w:rPr>
        <w:t>Принято решение по вопросу:</w:t>
      </w:r>
    </w:p>
    <w:p w:rsidR="00426486" w:rsidRDefault="00FD506D" w:rsidP="00426486">
      <w:pPr>
        <w:ind w:firstLine="709"/>
        <w:outlineLvl w:val="0"/>
      </w:pPr>
      <w:r>
        <w:t xml:space="preserve"> принять план работы</w:t>
      </w:r>
      <w:r w:rsidR="00426486" w:rsidRPr="00426486">
        <w:t xml:space="preserve"> </w:t>
      </w:r>
      <w:r w:rsidR="00426486">
        <w:t xml:space="preserve">комиссии Министерства </w:t>
      </w:r>
      <w:r w:rsidR="00426486" w:rsidRPr="00DE2882">
        <w:t xml:space="preserve">сельского хозяйства и продовольствия  Республики Татарстан </w:t>
      </w:r>
      <w:r w:rsidR="00426486" w:rsidRPr="00907280">
        <w:t>по соблюдению требований к служебному поведению государственных гражданских служащих и урегулированию конфликта интересов</w:t>
      </w:r>
      <w:r w:rsidR="00426486">
        <w:t xml:space="preserve"> на 2018 год.</w:t>
      </w:r>
    </w:p>
    <w:p w:rsidR="00FD506D" w:rsidRDefault="00FD506D" w:rsidP="00426486">
      <w:pPr>
        <w:ind w:firstLine="709"/>
        <w:outlineLvl w:val="0"/>
      </w:pPr>
      <w:r w:rsidRPr="00083CBC">
        <w:t>Результаты голосования:  за</w:t>
      </w:r>
      <w:r>
        <w:t xml:space="preserve"> _10__</w:t>
      </w:r>
      <w:r w:rsidRPr="00083CBC">
        <w:t xml:space="preserve">,  против </w:t>
      </w:r>
      <w:r>
        <w:t>_0_</w:t>
      </w:r>
      <w:r w:rsidRPr="00083CBC">
        <w:t xml:space="preserve">, воздержалось </w:t>
      </w:r>
      <w:r>
        <w:t>_0_</w:t>
      </w:r>
      <w:r w:rsidRPr="00083CBC">
        <w:t>.</w:t>
      </w:r>
    </w:p>
    <w:p w:rsidR="006E46E8" w:rsidRDefault="006E46E8" w:rsidP="00426486">
      <w:pPr>
        <w:ind w:firstLine="709"/>
        <w:outlineLvl w:val="0"/>
      </w:pPr>
    </w:p>
    <w:p w:rsidR="006E46E8" w:rsidRDefault="006E46E8" w:rsidP="00426486">
      <w:pPr>
        <w:ind w:firstLine="709"/>
        <w:outlineLvl w:val="0"/>
      </w:pPr>
    </w:p>
    <w:p w:rsidR="007335C8" w:rsidRDefault="006E46E8" w:rsidP="006E46E8">
      <w:pPr>
        <w:jc w:val="right"/>
      </w:pPr>
      <w:r>
        <w:t xml:space="preserve">Секретарь комиссии </w:t>
      </w:r>
      <w:proofErr w:type="spellStart"/>
      <w:r w:rsidR="00B03513" w:rsidRPr="00B03513">
        <w:t>Р.Г.Бикмуллин</w:t>
      </w:r>
      <w:proofErr w:type="spellEnd"/>
    </w:p>
    <w:sectPr w:rsidR="007335C8" w:rsidSect="00426486">
      <w:headerReference w:type="default" r:id="rId6"/>
      <w:pgSz w:w="11906" w:h="16838"/>
      <w:pgMar w:top="1134" w:right="680" w:bottom="1134" w:left="124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842" w:rsidRDefault="008B2842" w:rsidP="00B210E8">
      <w:r>
        <w:separator/>
      </w:r>
    </w:p>
  </w:endnote>
  <w:endnote w:type="continuationSeparator" w:id="0">
    <w:p w:rsidR="008B2842" w:rsidRDefault="008B2842" w:rsidP="00B21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842" w:rsidRDefault="008B2842" w:rsidP="00B210E8">
      <w:r>
        <w:separator/>
      </w:r>
    </w:p>
  </w:footnote>
  <w:footnote w:type="continuationSeparator" w:id="0">
    <w:p w:rsidR="008B2842" w:rsidRDefault="008B2842" w:rsidP="00B21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858282"/>
      <w:docPartObj>
        <w:docPartGallery w:val="Page Numbers (Top of Page)"/>
        <w:docPartUnique/>
      </w:docPartObj>
    </w:sdtPr>
    <w:sdtContent>
      <w:p w:rsidR="00B210E8" w:rsidRDefault="00CB2512">
        <w:pPr>
          <w:pStyle w:val="ac"/>
          <w:jc w:val="center"/>
        </w:pPr>
        <w:fldSimple w:instr=" PAGE   \* MERGEFORMAT ">
          <w:r w:rsidR="006E46E8">
            <w:rPr>
              <w:noProof/>
            </w:rPr>
            <w:t>2</w:t>
          </w:r>
        </w:fldSimple>
      </w:p>
    </w:sdtContent>
  </w:sdt>
  <w:p w:rsidR="00B210E8" w:rsidRDefault="00B210E8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12E"/>
    <w:rsid w:val="00001A07"/>
    <w:rsid w:val="000032E3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274A8"/>
    <w:rsid w:val="0003045F"/>
    <w:rsid w:val="00034221"/>
    <w:rsid w:val="00034D36"/>
    <w:rsid w:val="000361E2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26F1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CBC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449E"/>
    <w:rsid w:val="000D61CB"/>
    <w:rsid w:val="000E5699"/>
    <w:rsid w:val="000E5EA1"/>
    <w:rsid w:val="000E6749"/>
    <w:rsid w:val="000E6FB1"/>
    <w:rsid w:val="000F3059"/>
    <w:rsid w:val="000F3165"/>
    <w:rsid w:val="000F4F75"/>
    <w:rsid w:val="000F7835"/>
    <w:rsid w:val="00107F40"/>
    <w:rsid w:val="001101C2"/>
    <w:rsid w:val="001126B5"/>
    <w:rsid w:val="00113258"/>
    <w:rsid w:val="00113F1C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47A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3039C"/>
    <w:rsid w:val="00233010"/>
    <w:rsid w:val="00234844"/>
    <w:rsid w:val="002368C3"/>
    <w:rsid w:val="0024094E"/>
    <w:rsid w:val="00241F39"/>
    <w:rsid w:val="00243A50"/>
    <w:rsid w:val="00244F56"/>
    <w:rsid w:val="00245D68"/>
    <w:rsid w:val="00246013"/>
    <w:rsid w:val="00246E8B"/>
    <w:rsid w:val="0025008E"/>
    <w:rsid w:val="00254C8D"/>
    <w:rsid w:val="002629BF"/>
    <w:rsid w:val="002712F5"/>
    <w:rsid w:val="002717A6"/>
    <w:rsid w:val="00274AF9"/>
    <w:rsid w:val="00275BA9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807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1AA2"/>
    <w:rsid w:val="00322590"/>
    <w:rsid w:val="00326019"/>
    <w:rsid w:val="003272BD"/>
    <w:rsid w:val="003273EB"/>
    <w:rsid w:val="0033060B"/>
    <w:rsid w:val="003342A0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5440A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D62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43D"/>
    <w:rsid w:val="003C16C4"/>
    <w:rsid w:val="003C55FA"/>
    <w:rsid w:val="003C6303"/>
    <w:rsid w:val="003C67E4"/>
    <w:rsid w:val="003C75C5"/>
    <w:rsid w:val="003C7A8D"/>
    <w:rsid w:val="003D2729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5E8F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0BC"/>
    <w:rsid w:val="004176FA"/>
    <w:rsid w:val="00420E1C"/>
    <w:rsid w:val="00423F86"/>
    <w:rsid w:val="00424134"/>
    <w:rsid w:val="004256B9"/>
    <w:rsid w:val="00425768"/>
    <w:rsid w:val="00426486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35CC"/>
    <w:rsid w:val="00455FAB"/>
    <w:rsid w:val="00462DE2"/>
    <w:rsid w:val="00464349"/>
    <w:rsid w:val="004650E1"/>
    <w:rsid w:val="00465F3E"/>
    <w:rsid w:val="00472FD0"/>
    <w:rsid w:val="0047500D"/>
    <w:rsid w:val="00482364"/>
    <w:rsid w:val="004841EE"/>
    <w:rsid w:val="00486A24"/>
    <w:rsid w:val="00490C78"/>
    <w:rsid w:val="00491B76"/>
    <w:rsid w:val="004969A2"/>
    <w:rsid w:val="00497249"/>
    <w:rsid w:val="00497D2B"/>
    <w:rsid w:val="004A510E"/>
    <w:rsid w:val="004B097D"/>
    <w:rsid w:val="004B1568"/>
    <w:rsid w:val="004B1669"/>
    <w:rsid w:val="004B2749"/>
    <w:rsid w:val="004B3DC0"/>
    <w:rsid w:val="004B4217"/>
    <w:rsid w:val="004B47C8"/>
    <w:rsid w:val="004B573F"/>
    <w:rsid w:val="004B6768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306E"/>
    <w:rsid w:val="004D4CDC"/>
    <w:rsid w:val="004D54EC"/>
    <w:rsid w:val="004D64FC"/>
    <w:rsid w:val="004E0816"/>
    <w:rsid w:val="004E4534"/>
    <w:rsid w:val="004E6315"/>
    <w:rsid w:val="004F03E8"/>
    <w:rsid w:val="004F4C63"/>
    <w:rsid w:val="004F5F41"/>
    <w:rsid w:val="004F669B"/>
    <w:rsid w:val="00503386"/>
    <w:rsid w:val="00506102"/>
    <w:rsid w:val="00507259"/>
    <w:rsid w:val="005074BE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4FFF"/>
    <w:rsid w:val="00536FB0"/>
    <w:rsid w:val="005417AC"/>
    <w:rsid w:val="0054309A"/>
    <w:rsid w:val="0054340D"/>
    <w:rsid w:val="005434AD"/>
    <w:rsid w:val="0054371E"/>
    <w:rsid w:val="00545DB5"/>
    <w:rsid w:val="005467C1"/>
    <w:rsid w:val="00546A46"/>
    <w:rsid w:val="00547409"/>
    <w:rsid w:val="00550987"/>
    <w:rsid w:val="00551474"/>
    <w:rsid w:val="00551AB1"/>
    <w:rsid w:val="00552A9F"/>
    <w:rsid w:val="00553196"/>
    <w:rsid w:val="005570FF"/>
    <w:rsid w:val="0055783A"/>
    <w:rsid w:val="005619A0"/>
    <w:rsid w:val="00561F13"/>
    <w:rsid w:val="00563C6A"/>
    <w:rsid w:val="0056540C"/>
    <w:rsid w:val="00567C31"/>
    <w:rsid w:val="005712EA"/>
    <w:rsid w:val="00571F88"/>
    <w:rsid w:val="0057264F"/>
    <w:rsid w:val="00572A42"/>
    <w:rsid w:val="00574B9B"/>
    <w:rsid w:val="00576C47"/>
    <w:rsid w:val="005779FF"/>
    <w:rsid w:val="0058386B"/>
    <w:rsid w:val="005870AA"/>
    <w:rsid w:val="00587349"/>
    <w:rsid w:val="00590D78"/>
    <w:rsid w:val="00590FD8"/>
    <w:rsid w:val="0059163D"/>
    <w:rsid w:val="00591BD9"/>
    <w:rsid w:val="0059278C"/>
    <w:rsid w:val="00592D5C"/>
    <w:rsid w:val="005938B9"/>
    <w:rsid w:val="00596138"/>
    <w:rsid w:val="00597B8B"/>
    <w:rsid w:val="00597F27"/>
    <w:rsid w:val="005A2D5E"/>
    <w:rsid w:val="005A30B8"/>
    <w:rsid w:val="005A3ED9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34057"/>
    <w:rsid w:val="006408AA"/>
    <w:rsid w:val="00641E87"/>
    <w:rsid w:val="006451F9"/>
    <w:rsid w:val="00645525"/>
    <w:rsid w:val="006464FA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3C42"/>
    <w:rsid w:val="0066485F"/>
    <w:rsid w:val="0066575A"/>
    <w:rsid w:val="00671F1D"/>
    <w:rsid w:val="00680A95"/>
    <w:rsid w:val="00680B60"/>
    <w:rsid w:val="00683882"/>
    <w:rsid w:val="00683AD4"/>
    <w:rsid w:val="00683E6A"/>
    <w:rsid w:val="00685A71"/>
    <w:rsid w:val="006863B4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22F"/>
    <w:rsid w:val="006D4A17"/>
    <w:rsid w:val="006D659C"/>
    <w:rsid w:val="006E11D2"/>
    <w:rsid w:val="006E46E8"/>
    <w:rsid w:val="006F06FA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012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26F87"/>
    <w:rsid w:val="007313C1"/>
    <w:rsid w:val="00732FE5"/>
    <w:rsid w:val="007335C8"/>
    <w:rsid w:val="007339A1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4ECF"/>
    <w:rsid w:val="0076582E"/>
    <w:rsid w:val="007678AB"/>
    <w:rsid w:val="00773E86"/>
    <w:rsid w:val="00782FBC"/>
    <w:rsid w:val="00785EA8"/>
    <w:rsid w:val="00786D2E"/>
    <w:rsid w:val="00790A9F"/>
    <w:rsid w:val="0079110C"/>
    <w:rsid w:val="00794916"/>
    <w:rsid w:val="0079584C"/>
    <w:rsid w:val="007967AF"/>
    <w:rsid w:val="00797365"/>
    <w:rsid w:val="007A1DED"/>
    <w:rsid w:val="007A421E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1F2"/>
    <w:rsid w:val="007C1BFE"/>
    <w:rsid w:val="007C3D27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E1864"/>
    <w:rsid w:val="007E190E"/>
    <w:rsid w:val="007E22FA"/>
    <w:rsid w:val="007E2B77"/>
    <w:rsid w:val="007E3D68"/>
    <w:rsid w:val="007E62CA"/>
    <w:rsid w:val="007E647D"/>
    <w:rsid w:val="007E65A4"/>
    <w:rsid w:val="007F05B8"/>
    <w:rsid w:val="007F0C76"/>
    <w:rsid w:val="007F2BB8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685"/>
    <w:rsid w:val="00864906"/>
    <w:rsid w:val="00864FFD"/>
    <w:rsid w:val="00865007"/>
    <w:rsid w:val="00865609"/>
    <w:rsid w:val="00866599"/>
    <w:rsid w:val="0087133D"/>
    <w:rsid w:val="00871A08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2842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959"/>
    <w:rsid w:val="008E1A18"/>
    <w:rsid w:val="008E4E06"/>
    <w:rsid w:val="008E6447"/>
    <w:rsid w:val="008E6B8E"/>
    <w:rsid w:val="008E7309"/>
    <w:rsid w:val="008F0960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55D0"/>
    <w:rsid w:val="009272E0"/>
    <w:rsid w:val="009311B6"/>
    <w:rsid w:val="00931F34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5B11"/>
    <w:rsid w:val="009B6CC8"/>
    <w:rsid w:val="009B7A4F"/>
    <w:rsid w:val="009C192E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44E5"/>
    <w:rsid w:val="009E4A4E"/>
    <w:rsid w:val="009E5020"/>
    <w:rsid w:val="009F0CA8"/>
    <w:rsid w:val="009F49B4"/>
    <w:rsid w:val="009F4B49"/>
    <w:rsid w:val="009F5C0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5EA5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573DD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321"/>
    <w:rsid w:val="00A94CF1"/>
    <w:rsid w:val="00A95B42"/>
    <w:rsid w:val="00A96056"/>
    <w:rsid w:val="00A96DBD"/>
    <w:rsid w:val="00AA2E18"/>
    <w:rsid w:val="00AA3491"/>
    <w:rsid w:val="00AA443B"/>
    <w:rsid w:val="00AA4B6B"/>
    <w:rsid w:val="00AA6AC5"/>
    <w:rsid w:val="00AB2F4F"/>
    <w:rsid w:val="00AB638F"/>
    <w:rsid w:val="00AC4F9E"/>
    <w:rsid w:val="00AC538C"/>
    <w:rsid w:val="00AC6306"/>
    <w:rsid w:val="00AD0B82"/>
    <w:rsid w:val="00AD22BB"/>
    <w:rsid w:val="00AD23AE"/>
    <w:rsid w:val="00AD5F3A"/>
    <w:rsid w:val="00AD6393"/>
    <w:rsid w:val="00AD746E"/>
    <w:rsid w:val="00AD750A"/>
    <w:rsid w:val="00AE2C5D"/>
    <w:rsid w:val="00AE2DB5"/>
    <w:rsid w:val="00AE4E41"/>
    <w:rsid w:val="00AE5039"/>
    <w:rsid w:val="00AE63DA"/>
    <w:rsid w:val="00AF1109"/>
    <w:rsid w:val="00AF18CE"/>
    <w:rsid w:val="00AF36EF"/>
    <w:rsid w:val="00AF4C02"/>
    <w:rsid w:val="00AF4E02"/>
    <w:rsid w:val="00AF5F1F"/>
    <w:rsid w:val="00AF78E8"/>
    <w:rsid w:val="00AF7AB5"/>
    <w:rsid w:val="00B00BF7"/>
    <w:rsid w:val="00B0155A"/>
    <w:rsid w:val="00B01C69"/>
    <w:rsid w:val="00B03513"/>
    <w:rsid w:val="00B0358D"/>
    <w:rsid w:val="00B04A10"/>
    <w:rsid w:val="00B11C48"/>
    <w:rsid w:val="00B132D4"/>
    <w:rsid w:val="00B138AD"/>
    <w:rsid w:val="00B16302"/>
    <w:rsid w:val="00B171D7"/>
    <w:rsid w:val="00B17B86"/>
    <w:rsid w:val="00B20291"/>
    <w:rsid w:val="00B20E13"/>
    <w:rsid w:val="00B210E8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02E"/>
    <w:rsid w:val="00B73647"/>
    <w:rsid w:val="00B73BE5"/>
    <w:rsid w:val="00B73CD8"/>
    <w:rsid w:val="00B74ACE"/>
    <w:rsid w:val="00B756EB"/>
    <w:rsid w:val="00B758CA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0A7D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0C63"/>
    <w:rsid w:val="00BC1FE4"/>
    <w:rsid w:val="00BC56DA"/>
    <w:rsid w:val="00BD1252"/>
    <w:rsid w:val="00BD15AF"/>
    <w:rsid w:val="00BD2145"/>
    <w:rsid w:val="00BD2920"/>
    <w:rsid w:val="00BD5C41"/>
    <w:rsid w:val="00BD5F22"/>
    <w:rsid w:val="00BE1166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B2D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3FC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9FD"/>
    <w:rsid w:val="00CB1CA5"/>
    <w:rsid w:val="00CB1F6D"/>
    <w:rsid w:val="00CB2512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3FE1"/>
    <w:rsid w:val="00CD7BC6"/>
    <w:rsid w:val="00CE0A95"/>
    <w:rsid w:val="00CE18E8"/>
    <w:rsid w:val="00CE2521"/>
    <w:rsid w:val="00CE440E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07836"/>
    <w:rsid w:val="00D1373F"/>
    <w:rsid w:val="00D141FE"/>
    <w:rsid w:val="00D14C1B"/>
    <w:rsid w:val="00D161BA"/>
    <w:rsid w:val="00D20F41"/>
    <w:rsid w:val="00D241DB"/>
    <w:rsid w:val="00D26A36"/>
    <w:rsid w:val="00D30B17"/>
    <w:rsid w:val="00D30C2D"/>
    <w:rsid w:val="00D310AC"/>
    <w:rsid w:val="00D3290E"/>
    <w:rsid w:val="00D32A6C"/>
    <w:rsid w:val="00D34C41"/>
    <w:rsid w:val="00D379C7"/>
    <w:rsid w:val="00D403F5"/>
    <w:rsid w:val="00D40E46"/>
    <w:rsid w:val="00D42AD1"/>
    <w:rsid w:val="00D43859"/>
    <w:rsid w:val="00D45391"/>
    <w:rsid w:val="00D46635"/>
    <w:rsid w:val="00D52B31"/>
    <w:rsid w:val="00D533AF"/>
    <w:rsid w:val="00D540AB"/>
    <w:rsid w:val="00D55A21"/>
    <w:rsid w:val="00D614A8"/>
    <w:rsid w:val="00D62015"/>
    <w:rsid w:val="00D642B7"/>
    <w:rsid w:val="00D6696A"/>
    <w:rsid w:val="00D6733A"/>
    <w:rsid w:val="00D67BE6"/>
    <w:rsid w:val="00D71FE2"/>
    <w:rsid w:val="00D736BE"/>
    <w:rsid w:val="00D737E7"/>
    <w:rsid w:val="00D7391F"/>
    <w:rsid w:val="00D7755F"/>
    <w:rsid w:val="00D824E9"/>
    <w:rsid w:val="00D87683"/>
    <w:rsid w:val="00D87714"/>
    <w:rsid w:val="00D87737"/>
    <w:rsid w:val="00D91D4D"/>
    <w:rsid w:val="00D94A9B"/>
    <w:rsid w:val="00DA4BBD"/>
    <w:rsid w:val="00DA4CAE"/>
    <w:rsid w:val="00DA7DF5"/>
    <w:rsid w:val="00DB0313"/>
    <w:rsid w:val="00DB0FEC"/>
    <w:rsid w:val="00DB1D31"/>
    <w:rsid w:val="00DB4C0A"/>
    <w:rsid w:val="00DB62F7"/>
    <w:rsid w:val="00DB663F"/>
    <w:rsid w:val="00DB7430"/>
    <w:rsid w:val="00DB7895"/>
    <w:rsid w:val="00DB79C1"/>
    <w:rsid w:val="00DC1818"/>
    <w:rsid w:val="00DC1CB6"/>
    <w:rsid w:val="00DC3DA3"/>
    <w:rsid w:val="00DC76DA"/>
    <w:rsid w:val="00DD201E"/>
    <w:rsid w:val="00DD2128"/>
    <w:rsid w:val="00DD3A49"/>
    <w:rsid w:val="00DD53FF"/>
    <w:rsid w:val="00DD7EDE"/>
    <w:rsid w:val="00DE22A6"/>
    <w:rsid w:val="00DE4A5A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62B"/>
    <w:rsid w:val="00E25FD5"/>
    <w:rsid w:val="00E2683C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12E"/>
    <w:rsid w:val="00E477FF"/>
    <w:rsid w:val="00E501AD"/>
    <w:rsid w:val="00E52A09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3C4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72F2"/>
    <w:rsid w:val="00EE062E"/>
    <w:rsid w:val="00EE150D"/>
    <w:rsid w:val="00EE1CD1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609A"/>
    <w:rsid w:val="00F1066B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55B1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0086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B70A9"/>
    <w:rsid w:val="00FC47AE"/>
    <w:rsid w:val="00FD131E"/>
    <w:rsid w:val="00FD204C"/>
    <w:rsid w:val="00FD4C0E"/>
    <w:rsid w:val="00FD506D"/>
    <w:rsid w:val="00FD6B67"/>
    <w:rsid w:val="00FE09C0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2E"/>
    <w:pPr>
      <w:spacing w:after="0" w:line="240" w:lineRule="auto"/>
      <w:jc w:val="both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12E"/>
    <w:pPr>
      <w:spacing w:after="0" w:line="240" w:lineRule="auto"/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AF4C02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AF4C02"/>
    <w:rPr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AF4C02"/>
    <w:pPr>
      <w:autoSpaceDE w:val="0"/>
      <w:autoSpaceDN w:val="0"/>
      <w:adjustRightInd w:val="0"/>
      <w:ind w:left="1612" w:hanging="892"/>
    </w:pPr>
    <w:rPr>
      <w:rFonts w:ascii="Arial" w:eastAsiaTheme="minorHAnsi" w:hAnsi="Arial" w:cs="Arial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AF4C02"/>
    <w:pPr>
      <w:autoSpaceDE w:val="0"/>
      <w:autoSpaceDN w:val="0"/>
      <w:adjustRightInd w:val="0"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AF4C02"/>
    <w:rPr>
      <w:i/>
      <w:iCs/>
    </w:rPr>
  </w:style>
  <w:style w:type="paragraph" w:customStyle="1" w:styleId="a9">
    <w:name w:val="Таблицы (моноширинный)"/>
    <w:basedOn w:val="a"/>
    <w:next w:val="a"/>
    <w:uiPriority w:val="99"/>
    <w:rsid w:val="00AA2E18"/>
    <w:pPr>
      <w:autoSpaceDE w:val="0"/>
      <w:autoSpaceDN w:val="0"/>
      <w:adjustRightInd w:val="0"/>
    </w:pPr>
    <w:rPr>
      <w:rFonts w:ascii="Courier New" w:eastAsiaTheme="minorHAnsi" w:hAnsi="Courier New" w:cs="Courier New"/>
      <w:sz w:val="22"/>
      <w:szCs w:val="22"/>
    </w:rPr>
  </w:style>
  <w:style w:type="paragraph" w:customStyle="1" w:styleId="aa">
    <w:name w:val="Нормальный (таблица)"/>
    <w:basedOn w:val="a"/>
    <w:next w:val="a"/>
    <w:uiPriority w:val="99"/>
    <w:rsid w:val="00663C4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663C42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0032E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210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10E8"/>
    <w:rPr>
      <w:rFonts w:eastAsia="Calibri"/>
    </w:rPr>
  </w:style>
  <w:style w:type="paragraph" w:styleId="ae">
    <w:name w:val="footer"/>
    <w:basedOn w:val="a"/>
    <w:link w:val="af"/>
    <w:uiPriority w:val="99"/>
    <w:semiHidden/>
    <w:unhideWhenUsed/>
    <w:rsid w:val="00B210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210E8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4</cp:revision>
  <cp:lastPrinted>2017-02-01T03:47:00Z</cp:lastPrinted>
  <dcterms:created xsi:type="dcterms:W3CDTF">2018-04-02T10:33:00Z</dcterms:created>
  <dcterms:modified xsi:type="dcterms:W3CDTF">2018-04-02T10:57:00Z</dcterms:modified>
</cp:coreProperties>
</file>